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4A2C" w14:textId="606208F4" w:rsidR="00152C4A" w:rsidRPr="00AC4A63" w:rsidRDefault="00AC4A63" w:rsidP="00AC4A63">
      <w:pPr>
        <w:jc w:val="center"/>
        <w:rPr>
          <w:b/>
          <w:bCs/>
          <w:sz w:val="36"/>
          <w:szCs w:val="36"/>
        </w:rPr>
      </w:pPr>
      <w:r w:rsidRPr="00AC4A63">
        <w:rPr>
          <w:b/>
          <w:bCs/>
          <w:sz w:val="36"/>
          <w:szCs w:val="36"/>
        </w:rPr>
        <w:t>KATY CARTER AESTHETICS</w:t>
      </w:r>
    </w:p>
    <w:p w14:paraId="2BFE654A" w14:textId="598089E5" w:rsidR="00AC4A63" w:rsidRPr="00AC4A63" w:rsidRDefault="00AC4A63" w:rsidP="00AC4A63">
      <w:pPr>
        <w:jc w:val="center"/>
        <w:rPr>
          <w:b/>
          <w:bCs/>
          <w:sz w:val="36"/>
          <w:szCs w:val="36"/>
        </w:rPr>
      </w:pPr>
    </w:p>
    <w:p w14:paraId="3336F101" w14:textId="5B237749" w:rsidR="00AC4A63" w:rsidRDefault="00AC4A63" w:rsidP="00AC4A63">
      <w:pPr>
        <w:jc w:val="center"/>
        <w:rPr>
          <w:b/>
          <w:bCs/>
          <w:sz w:val="28"/>
          <w:szCs w:val="28"/>
          <w:u w:val="single"/>
        </w:rPr>
      </w:pPr>
      <w:r w:rsidRPr="00AC4A63">
        <w:rPr>
          <w:b/>
          <w:bCs/>
          <w:sz w:val="28"/>
          <w:szCs w:val="28"/>
          <w:u w:val="single"/>
        </w:rPr>
        <w:t>Radio Frequency &amp; Electroporation</w:t>
      </w:r>
      <w:r w:rsidR="009A2571">
        <w:rPr>
          <w:b/>
          <w:bCs/>
          <w:sz w:val="28"/>
          <w:szCs w:val="28"/>
          <w:u w:val="single"/>
        </w:rPr>
        <w:t xml:space="preserve"> &amp; The Holy </w:t>
      </w:r>
      <w:proofErr w:type="gramStart"/>
      <w:r w:rsidR="009A2571">
        <w:rPr>
          <w:b/>
          <w:bCs/>
          <w:sz w:val="28"/>
          <w:szCs w:val="28"/>
          <w:u w:val="single"/>
        </w:rPr>
        <w:t xml:space="preserve">Grail </w:t>
      </w:r>
      <w:r w:rsidRPr="00AC4A63">
        <w:rPr>
          <w:b/>
          <w:bCs/>
          <w:sz w:val="28"/>
          <w:szCs w:val="28"/>
          <w:u w:val="single"/>
        </w:rPr>
        <w:t xml:space="preserve"> Pre</w:t>
      </w:r>
      <w:proofErr w:type="gramEnd"/>
      <w:r w:rsidRPr="00AC4A63">
        <w:rPr>
          <w:b/>
          <w:bCs/>
          <w:sz w:val="28"/>
          <w:szCs w:val="28"/>
          <w:u w:val="single"/>
        </w:rPr>
        <w:t xml:space="preserve"> and Post Treatment Care</w:t>
      </w:r>
    </w:p>
    <w:p w14:paraId="4D0686AF" w14:textId="49C5B646" w:rsidR="00AC4A63" w:rsidRDefault="00AC4A63" w:rsidP="00B43846">
      <w:pPr>
        <w:rPr>
          <w:b/>
          <w:bCs/>
          <w:sz w:val="28"/>
          <w:szCs w:val="28"/>
          <w:u w:val="single"/>
        </w:rPr>
      </w:pPr>
    </w:p>
    <w:p w14:paraId="40EE67A2" w14:textId="77777777" w:rsidR="00B43846" w:rsidRDefault="00B43846" w:rsidP="00B43846">
      <w:pPr>
        <w:rPr>
          <w:b/>
          <w:bCs/>
          <w:sz w:val="28"/>
          <w:szCs w:val="28"/>
          <w:u w:val="single"/>
        </w:rPr>
      </w:pPr>
    </w:p>
    <w:p w14:paraId="0D9D699C" w14:textId="0A593E42" w:rsidR="00AC4A63" w:rsidRPr="009A2571" w:rsidRDefault="00AC4A63" w:rsidP="00AC4A63">
      <w:pPr>
        <w:jc w:val="center"/>
        <w:rPr>
          <w:b/>
          <w:bCs/>
          <w:sz w:val="28"/>
          <w:szCs w:val="28"/>
        </w:rPr>
      </w:pPr>
      <w:r w:rsidRPr="009A2571">
        <w:rPr>
          <w:b/>
          <w:bCs/>
          <w:sz w:val="28"/>
          <w:szCs w:val="28"/>
        </w:rPr>
        <w:t xml:space="preserve">CONTRAINDICATIONS: </w:t>
      </w:r>
    </w:p>
    <w:p w14:paraId="1CB60E05" w14:textId="1AE73803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-The use of sunbeds</w:t>
      </w:r>
    </w:p>
    <w:p w14:paraId="335C9A37" w14:textId="37C9E63D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-Heart Conditions</w:t>
      </w:r>
    </w:p>
    <w:p w14:paraId="57928BB3" w14:textId="775E5181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-Pacemaker use</w:t>
      </w:r>
    </w:p>
    <w:p w14:paraId="7869C4D6" w14:textId="466C74D1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-Heart Disease</w:t>
      </w:r>
    </w:p>
    <w:p w14:paraId="49CA608C" w14:textId="78892DC4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-Heart Murmur or Irregular Heart Rate</w:t>
      </w:r>
    </w:p>
    <w:p w14:paraId="41ADA23A" w14:textId="606DA27C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-Epilepsy (LED)</w:t>
      </w:r>
    </w:p>
    <w:p w14:paraId="6F98D997" w14:textId="3BFEB6DC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-Ulcers</w:t>
      </w:r>
    </w:p>
    <w:p w14:paraId="35B9E98B" w14:textId="422A55A7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-Disease of Stomach, Intestine, Liver or Pancreas</w:t>
      </w:r>
    </w:p>
    <w:p w14:paraId="6D24B105" w14:textId="23407C2C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-Cancer</w:t>
      </w:r>
    </w:p>
    <w:p w14:paraId="7BE879C6" w14:textId="0B87A9FC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5500F8">
        <w:rPr>
          <w:sz w:val="28"/>
          <w:szCs w:val="28"/>
        </w:rPr>
        <w:t>Undergoing any form of Cancer Treatment</w:t>
      </w:r>
    </w:p>
    <w:p w14:paraId="6E90D700" w14:textId="601FAC23" w:rsidR="005500F8" w:rsidRDefault="005500F8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-Viral Lesions</w:t>
      </w:r>
    </w:p>
    <w:p w14:paraId="3A1B99CD" w14:textId="7A0064C0" w:rsidR="005500F8" w:rsidRDefault="005500F8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-Herpes Simplex (active cold sores)</w:t>
      </w:r>
    </w:p>
    <w:p w14:paraId="7C261FDE" w14:textId="3225BD13" w:rsidR="005500F8" w:rsidRDefault="005500F8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-Eczema, seborrheic Dermatitis.</w:t>
      </w:r>
    </w:p>
    <w:p w14:paraId="6CD34E8D" w14:textId="6ED66747" w:rsidR="005500F8" w:rsidRDefault="005500F8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-AIDS, </w:t>
      </w:r>
      <w:proofErr w:type="gramStart"/>
      <w:r>
        <w:rPr>
          <w:sz w:val="28"/>
          <w:szCs w:val="28"/>
        </w:rPr>
        <w:t>HIV</w:t>
      </w:r>
      <w:proofErr w:type="gramEnd"/>
      <w:r>
        <w:rPr>
          <w:sz w:val="28"/>
          <w:szCs w:val="28"/>
        </w:rPr>
        <w:t xml:space="preserve"> or any Auto- Immune Disease</w:t>
      </w:r>
    </w:p>
    <w:p w14:paraId="3244FF1D" w14:textId="13493895" w:rsidR="005500F8" w:rsidRDefault="005500F8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-Roaccutane (Used in the last 6 months)</w:t>
      </w:r>
    </w:p>
    <w:p w14:paraId="7B0C6153" w14:textId="28EB6951" w:rsidR="005500F8" w:rsidRDefault="005500F8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-Anti Biotics (please make us aware)</w:t>
      </w:r>
    </w:p>
    <w:p w14:paraId="6A3422F0" w14:textId="3AD9A065" w:rsidR="005500F8" w:rsidRDefault="005500F8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-Open Wounds</w:t>
      </w:r>
    </w:p>
    <w:p w14:paraId="49EB0CDF" w14:textId="263991F2" w:rsidR="005500F8" w:rsidRDefault="005500F8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-Recent Facial Procedures</w:t>
      </w:r>
    </w:p>
    <w:p w14:paraId="09A0B3C1" w14:textId="3B196054" w:rsidR="005500F8" w:rsidRDefault="005500F8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-Botox and or Filler in the last 2 weeks</w:t>
      </w:r>
    </w:p>
    <w:p w14:paraId="57913AC6" w14:textId="180D2A6A" w:rsidR="005500F8" w:rsidRDefault="005500F8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-Laser hair removal in the last 4 weeks</w:t>
      </w:r>
    </w:p>
    <w:p w14:paraId="4AE9E363" w14:textId="77777777" w:rsidR="00AC4A63" w:rsidRPr="005500F8" w:rsidRDefault="00AC4A63" w:rsidP="005500F8">
      <w:pPr>
        <w:ind w:left="2160" w:firstLine="720"/>
        <w:rPr>
          <w:b/>
          <w:bCs/>
          <w:sz w:val="28"/>
          <w:szCs w:val="28"/>
        </w:rPr>
      </w:pPr>
      <w:proofErr w:type="gramStart"/>
      <w:r w:rsidRPr="005500F8">
        <w:rPr>
          <w:b/>
          <w:bCs/>
          <w:sz w:val="28"/>
          <w:szCs w:val="28"/>
        </w:rPr>
        <w:t>PRE TREATMENT</w:t>
      </w:r>
      <w:proofErr w:type="gramEnd"/>
      <w:r w:rsidRPr="005500F8">
        <w:rPr>
          <w:b/>
          <w:bCs/>
          <w:sz w:val="28"/>
          <w:szCs w:val="28"/>
        </w:rPr>
        <w:t xml:space="preserve"> ADVICE:</w:t>
      </w:r>
    </w:p>
    <w:p w14:paraId="35820222" w14:textId="77777777" w:rsidR="005500F8" w:rsidRPr="00866C7A" w:rsidRDefault="005500F8" w:rsidP="005500F8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-Stop Retin-A (retinol etc) products for a week before your appointment.</w:t>
      </w:r>
    </w:p>
    <w:p w14:paraId="5798A6B8" w14:textId="77777777" w:rsidR="005500F8" w:rsidRPr="00866C7A" w:rsidRDefault="005500F8" w:rsidP="005500F8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-Avoid facial laser treatments for 4 weeks before treatment.</w:t>
      </w:r>
    </w:p>
    <w:p w14:paraId="1640CEEB" w14:textId="77777777" w:rsidR="005500F8" w:rsidRPr="00866C7A" w:rsidRDefault="005500F8" w:rsidP="005500F8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-Avoid having any sort of chemical peel or microdermabrasion treatment within 2 weeks of your appointment unless supervised by your practitioner.</w:t>
      </w:r>
    </w:p>
    <w:p w14:paraId="4F4EBA54" w14:textId="77777777" w:rsidR="005500F8" w:rsidRPr="00866C7A" w:rsidRDefault="005500F8" w:rsidP="005500F8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-No waxing, electrolysis, depilatory creams or shaving for a week prior to your appointment.</w:t>
      </w:r>
    </w:p>
    <w:p w14:paraId="1A4F01C2" w14:textId="77777777" w:rsidR="005500F8" w:rsidRPr="00866C7A" w:rsidRDefault="005500F8" w:rsidP="005500F8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-There must be at least a 2-week gap between treatment and Injectables including Fillers &amp; Muscle inhibitors &amp; Chemical Peels.</w:t>
      </w:r>
    </w:p>
    <w:p w14:paraId="64032FC3" w14:textId="77777777" w:rsidR="005500F8" w:rsidRPr="00866C7A" w:rsidRDefault="005500F8" w:rsidP="005500F8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-Steroid creams, topical and oral antibiotics, and the use of Roaccutane will prevent treatment.</w:t>
      </w:r>
    </w:p>
    <w:p w14:paraId="694C4632" w14:textId="77777777" w:rsidR="005500F8" w:rsidRPr="00866C7A" w:rsidRDefault="005500F8" w:rsidP="005500F8">
      <w:pPr>
        <w:pStyle w:val="04xlpa"/>
        <w:jc w:val="center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-Please advise us of any medical changes at each appointment including pregnancy and breast feeding.</w:t>
      </w:r>
    </w:p>
    <w:p w14:paraId="2E2DDDC2" w14:textId="77777777" w:rsidR="005500F8" w:rsidRPr="00866C7A" w:rsidRDefault="005500F8" w:rsidP="005500F8">
      <w:pPr>
        <w:pStyle w:val="04xlpa"/>
        <w:jc w:val="center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-Sun exposure and or usage of sun beds, including self-tanning products must be avoided for a week minimum before treatment.</w:t>
      </w:r>
    </w:p>
    <w:p w14:paraId="30A11D0A" w14:textId="77777777" w:rsidR="005500F8" w:rsidRPr="00866C7A" w:rsidRDefault="005500F8" w:rsidP="005500F8">
      <w:pPr>
        <w:pStyle w:val="04xlpa"/>
        <w:jc w:val="center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-Area must be clean, free of any makeup.</w:t>
      </w:r>
    </w:p>
    <w:p w14:paraId="2FE3E000" w14:textId="77777777" w:rsidR="005500F8" w:rsidRPr="00866C7A" w:rsidRDefault="005500F8" w:rsidP="005500F8">
      <w:pPr>
        <w:pStyle w:val="04xlpa"/>
        <w:jc w:val="center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-Notify me of any tattoos, including cosmetic tattooing in the area being treated as tattoos must be avoided.</w:t>
      </w:r>
    </w:p>
    <w:p w14:paraId="541531E5" w14:textId="77777777" w:rsidR="005500F8" w:rsidRPr="00866C7A" w:rsidRDefault="005500F8" w:rsidP="005500F8">
      <w:pPr>
        <w:pStyle w:val="04xlpa"/>
        <w:jc w:val="center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-If you have a history of cold sores, I recommend you take prevention meds before treatment.</w:t>
      </w:r>
    </w:p>
    <w:p w14:paraId="4C280C7C" w14:textId="77777777" w:rsidR="005500F8" w:rsidRPr="00866C7A" w:rsidRDefault="005500F8" w:rsidP="005500F8">
      <w:pPr>
        <w:pStyle w:val="04xlpa"/>
        <w:jc w:val="center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  <w:r w:rsidRPr="00866C7A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-Please inform me of any medical changes that may be relevant to your treatment.</w:t>
      </w:r>
    </w:p>
    <w:p w14:paraId="070D4B90" w14:textId="77777777" w:rsidR="00AC4A63" w:rsidRDefault="00AC4A63" w:rsidP="00AC4A63">
      <w:pPr>
        <w:jc w:val="center"/>
        <w:rPr>
          <w:sz w:val="28"/>
          <w:szCs w:val="28"/>
        </w:rPr>
      </w:pPr>
    </w:p>
    <w:p w14:paraId="27FF78B6" w14:textId="2AC29CFC" w:rsidR="00AC4A63" w:rsidRPr="005500F8" w:rsidRDefault="00AC4A63" w:rsidP="00AC4A63">
      <w:pPr>
        <w:jc w:val="center"/>
        <w:rPr>
          <w:b/>
          <w:bCs/>
          <w:sz w:val="28"/>
          <w:szCs w:val="28"/>
        </w:rPr>
      </w:pPr>
      <w:r w:rsidRPr="005500F8">
        <w:rPr>
          <w:b/>
          <w:bCs/>
          <w:sz w:val="28"/>
          <w:szCs w:val="28"/>
        </w:rPr>
        <w:t>POST TREATMENT ADVICE:</w:t>
      </w:r>
    </w:p>
    <w:p w14:paraId="62B3391C" w14:textId="77777777" w:rsidR="00AC4A63" w:rsidRPr="00AC4A63" w:rsidRDefault="00AC4A63" w:rsidP="00AC4A63">
      <w:pPr>
        <w:jc w:val="center"/>
        <w:rPr>
          <w:sz w:val="28"/>
          <w:szCs w:val="28"/>
        </w:rPr>
      </w:pPr>
    </w:p>
    <w:p w14:paraId="473DE62B" w14:textId="51AB539C" w:rsid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-Do not touch your skin.</w:t>
      </w:r>
    </w:p>
    <w:p w14:paraId="23171229" w14:textId="0BB1D3DD" w:rsidR="00AC4A63" w:rsidRP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C4A63">
        <w:rPr>
          <w:sz w:val="28"/>
          <w:szCs w:val="28"/>
        </w:rPr>
        <w:t>Gently wash the treated area</w:t>
      </w:r>
      <w:r>
        <w:rPr>
          <w:sz w:val="28"/>
          <w:szCs w:val="28"/>
        </w:rPr>
        <w:t xml:space="preserve"> with lukewarm water</w:t>
      </w:r>
      <w:r w:rsidRPr="00AC4A63">
        <w:rPr>
          <w:sz w:val="28"/>
          <w:szCs w:val="28"/>
        </w:rPr>
        <w:t xml:space="preserve"> on the same day, but do not rub or massage the face for 24 hours. Cleanse using a mild</w:t>
      </w:r>
      <w:r>
        <w:rPr>
          <w:sz w:val="28"/>
          <w:szCs w:val="28"/>
        </w:rPr>
        <w:t xml:space="preserve"> </w:t>
      </w:r>
      <w:r w:rsidRPr="00AC4A63">
        <w:rPr>
          <w:sz w:val="28"/>
          <w:szCs w:val="28"/>
        </w:rPr>
        <w:t>cleanser.</w:t>
      </w:r>
    </w:p>
    <w:p w14:paraId="4720868F" w14:textId="07CC51BF" w:rsidR="00AC4A63" w:rsidRP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AC4A63">
        <w:rPr>
          <w:sz w:val="28"/>
          <w:szCs w:val="28"/>
        </w:rPr>
        <w:t>Make up can be applied once the skin has settled.</w:t>
      </w:r>
      <w:r>
        <w:rPr>
          <w:sz w:val="28"/>
          <w:szCs w:val="28"/>
        </w:rPr>
        <w:t xml:space="preserve"> Please unsure all sponges and brushes have been cleaned.</w:t>
      </w:r>
    </w:p>
    <w:p w14:paraId="659CB5A7" w14:textId="7A32A35A" w:rsidR="00AC4A63" w:rsidRP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AC4A63">
        <w:rPr>
          <w:sz w:val="28"/>
          <w:szCs w:val="28"/>
        </w:rPr>
        <w:t>Refrain from extreme temperatures such as intensive sun light, saunas, steam bath</w:t>
      </w:r>
      <w:r>
        <w:rPr>
          <w:sz w:val="28"/>
          <w:szCs w:val="28"/>
        </w:rPr>
        <w:t>s, exercise,</w:t>
      </w:r>
      <w:r w:rsidRPr="00AC4A63">
        <w:rPr>
          <w:sz w:val="28"/>
          <w:szCs w:val="28"/>
        </w:rPr>
        <w:t xml:space="preserve"> and hot showers for </w:t>
      </w:r>
      <w:r>
        <w:rPr>
          <w:sz w:val="28"/>
          <w:szCs w:val="28"/>
        </w:rPr>
        <w:t>2 days</w:t>
      </w:r>
      <w:r w:rsidRPr="00AC4A63">
        <w:rPr>
          <w:sz w:val="28"/>
          <w:szCs w:val="28"/>
        </w:rPr>
        <w:t>.</w:t>
      </w:r>
    </w:p>
    <w:p w14:paraId="47F1B164" w14:textId="32732E3B" w:rsidR="00AC4A63" w:rsidRP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AC4A63">
        <w:rPr>
          <w:sz w:val="28"/>
          <w:szCs w:val="28"/>
        </w:rPr>
        <w:t>Do not participate in activities that may cause excessive perspiration for 12 hours following treatment.</w:t>
      </w:r>
    </w:p>
    <w:p w14:paraId="1E2F2E7C" w14:textId="380D47C7" w:rsidR="00AC4A63" w:rsidRP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AC4A63">
        <w:rPr>
          <w:sz w:val="28"/>
          <w:szCs w:val="28"/>
        </w:rPr>
        <w:t>Apply a sunscreen with an SPF</w:t>
      </w:r>
      <w:r>
        <w:rPr>
          <w:sz w:val="28"/>
          <w:szCs w:val="28"/>
        </w:rPr>
        <w:t xml:space="preserve"> 50 </w:t>
      </w:r>
      <w:proofErr w:type="gramStart"/>
      <w:r w:rsidRPr="00AC4A63">
        <w:rPr>
          <w:sz w:val="28"/>
          <w:szCs w:val="28"/>
        </w:rPr>
        <w:t>on a daily basis</w:t>
      </w:r>
      <w:proofErr w:type="gramEnd"/>
      <w:r>
        <w:rPr>
          <w:sz w:val="28"/>
          <w:szCs w:val="28"/>
        </w:rPr>
        <w:t xml:space="preserve"> and reapply every 2 hours.</w:t>
      </w:r>
    </w:p>
    <w:p w14:paraId="131706C5" w14:textId="2C69CE3B" w:rsidR="00AC4A63" w:rsidRP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AC4A63">
        <w:rPr>
          <w:sz w:val="28"/>
          <w:szCs w:val="28"/>
        </w:rPr>
        <w:t>Avoid electrolysis, waxing, bleaching (face), depilatory creams</w:t>
      </w:r>
      <w:r>
        <w:rPr>
          <w:sz w:val="28"/>
          <w:szCs w:val="28"/>
        </w:rPr>
        <w:t xml:space="preserve"> for a week and</w:t>
      </w:r>
      <w:r w:rsidRPr="00AC4A63">
        <w:rPr>
          <w:sz w:val="28"/>
          <w:szCs w:val="28"/>
        </w:rPr>
        <w:t xml:space="preserve"> laser hair removal for </w:t>
      </w:r>
      <w:r>
        <w:rPr>
          <w:sz w:val="28"/>
          <w:szCs w:val="28"/>
        </w:rPr>
        <w:t>4 weeks.</w:t>
      </w:r>
    </w:p>
    <w:p w14:paraId="756B5E1F" w14:textId="1E035BED" w:rsidR="00AC4A63" w:rsidRP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AC4A63">
        <w:rPr>
          <w:sz w:val="28"/>
          <w:szCs w:val="28"/>
        </w:rPr>
        <w:t>Do not swim in chlorinated water for the rest of the day.</w:t>
      </w:r>
    </w:p>
    <w:p w14:paraId="7973825E" w14:textId="6EC987B8" w:rsidR="00AC4A63" w:rsidRPr="00AC4A63" w:rsidRDefault="00AC4A63" w:rsidP="00AC4A63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AC4A63">
        <w:rPr>
          <w:sz w:val="28"/>
          <w:szCs w:val="28"/>
        </w:rPr>
        <w:t>Please report any concerns to your practitioner as soon as possible.</w:t>
      </w:r>
    </w:p>
    <w:sectPr w:rsidR="00AC4A63" w:rsidRPr="00AC4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63"/>
    <w:rsid w:val="00152C4A"/>
    <w:rsid w:val="005500F8"/>
    <w:rsid w:val="009A2571"/>
    <w:rsid w:val="00AC4A63"/>
    <w:rsid w:val="00B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B372"/>
  <w15:chartTrackingRefBased/>
  <w15:docId w15:val="{2F13E333-3E78-44E2-BDDE-8E86E26C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55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55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Katy Rose Carter</cp:lastModifiedBy>
  <cp:revision>3</cp:revision>
  <dcterms:created xsi:type="dcterms:W3CDTF">2021-07-25T17:27:00Z</dcterms:created>
  <dcterms:modified xsi:type="dcterms:W3CDTF">2021-07-25T17:47:00Z</dcterms:modified>
</cp:coreProperties>
</file>